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CB0" w14:textId="77777777" w:rsidR="00BF00D2" w:rsidRDefault="00AA277C">
      <w:pPr>
        <w:pStyle w:val="BodyA"/>
        <w:rPr>
          <w:rFonts w:ascii="Arial" w:hAnsi="Arial"/>
          <w:sz w:val="24"/>
          <w:szCs w:val="24"/>
        </w:rPr>
      </w:pPr>
      <w:r>
        <w:rPr>
          <w:rFonts w:ascii="Arial" w:hAnsi="Arial"/>
          <w:noProof/>
          <w:sz w:val="24"/>
          <w:szCs w:val="24"/>
        </w:rPr>
        <w:drawing>
          <wp:inline distT="0" distB="0" distL="0" distR="0" wp14:anchorId="10EE366E" wp14:editId="1DAAD48F">
            <wp:extent cx="823280" cy="832920"/>
            <wp:effectExtent l="0" t="0" r="0" b="0"/>
            <wp:docPr id="1073741825" name="officeArt object" descr="\\Citydata\clerksdept\Staff\Coat of Arms\Shield_in_Wreath\City shield &amp; wreath lineart.jpg"/>
            <wp:cNvGraphicFramePr/>
            <a:graphic xmlns:a="http://schemas.openxmlformats.org/drawingml/2006/main">
              <a:graphicData uri="http://schemas.openxmlformats.org/drawingml/2006/picture">
                <pic:pic xmlns:pic="http://schemas.openxmlformats.org/drawingml/2006/picture">
                  <pic:nvPicPr>
                    <pic:cNvPr id="1073741825" name="\\Citydata\clerksdept\Staff\Coat of Arms\Shield_in_Wreath\City shield &amp; wreath lineart.jpg" descr="\\Citydata\clerksdept\Staff\Coat of Arms\Shield_in_Wreath\City shield &amp; wreath lineart.jpg"/>
                    <pic:cNvPicPr>
                      <a:picLocks noChangeAspect="1"/>
                    </pic:cNvPicPr>
                  </pic:nvPicPr>
                  <pic:blipFill>
                    <a:blip r:embed="rId11"/>
                    <a:stretch>
                      <a:fillRect/>
                    </a:stretch>
                  </pic:blipFill>
                  <pic:spPr>
                    <a:xfrm>
                      <a:off x="0" y="0"/>
                      <a:ext cx="823280" cy="832920"/>
                    </a:xfrm>
                    <a:prstGeom prst="rect">
                      <a:avLst/>
                    </a:prstGeom>
                    <a:ln w="12700" cap="flat">
                      <a:noFill/>
                      <a:miter lim="400000"/>
                    </a:ln>
                    <a:effectLst/>
                  </pic:spPr>
                </pic:pic>
              </a:graphicData>
            </a:graphic>
          </wp:inline>
        </w:drawing>
      </w:r>
      <w:r>
        <w:rPr>
          <w:rFonts w:ascii="Arial" w:hAnsi="Arial"/>
          <w:sz w:val="24"/>
          <w:szCs w:val="24"/>
        </w:rPr>
        <w:tab/>
      </w:r>
    </w:p>
    <w:p w14:paraId="671BF4C5" w14:textId="77777777" w:rsidR="00BF00D2" w:rsidRDefault="00AA277C">
      <w:pPr>
        <w:pStyle w:val="BodyA"/>
        <w:rPr>
          <w:rFonts w:ascii="Arial" w:eastAsia="Arial" w:hAnsi="Arial" w:cs="Arial"/>
          <w:sz w:val="24"/>
          <w:szCs w:val="24"/>
        </w:rPr>
      </w:pPr>
      <w:r>
        <w:rPr>
          <w:rFonts w:ascii="Arial" w:hAnsi="Arial"/>
          <w:sz w:val="24"/>
          <w:szCs w:val="24"/>
        </w:rPr>
        <w:t>The City of Sault Ste. Marie</w:t>
      </w:r>
    </w:p>
    <w:p w14:paraId="368A298B" w14:textId="77777777" w:rsidR="00BF00D2" w:rsidRDefault="00AA277C">
      <w:pPr>
        <w:pStyle w:val="BodyA"/>
        <w:rPr>
          <w:rFonts w:ascii="Arial" w:eastAsia="Arial" w:hAnsi="Arial" w:cs="Arial"/>
          <w:sz w:val="24"/>
          <w:szCs w:val="24"/>
        </w:rPr>
      </w:pPr>
      <w:r>
        <w:rPr>
          <w:rFonts w:ascii="Arial" w:hAnsi="Arial"/>
          <w:sz w:val="24"/>
          <w:szCs w:val="24"/>
        </w:rPr>
        <w:t>Corporate Policies</w:t>
      </w:r>
      <w:r>
        <w:rPr>
          <w:rFonts w:ascii="Arial" w:hAnsi="Arial"/>
          <w:sz w:val="24"/>
          <w:szCs w:val="24"/>
        </w:rPr>
        <w:tab/>
      </w:r>
    </w:p>
    <w:p w14:paraId="6D689CA0" w14:textId="77777777" w:rsidR="00BF00D2" w:rsidRDefault="00AA277C">
      <w:pPr>
        <w:pStyle w:val="BodyA"/>
        <w:rPr>
          <w:rFonts w:ascii="Arial" w:eastAsia="Arial" w:hAnsi="Arial" w:cs="Arial"/>
          <w:sz w:val="24"/>
          <w:szCs w:val="24"/>
        </w:rPr>
      </w:pPr>
      <w:r>
        <w:rPr>
          <w:rFonts w:ascii="Arial" w:hAnsi="Arial"/>
          <w:sz w:val="24"/>
          <w:szCs w:val="24"/>
        </w:rPr>
        <w:t>Sault Ste. Marie Downtown Development Committee</w:t>
      </w:r>
    </w:p>
    <w:p w14:paraId="614D8BE0" w14:textId="326769D8" w:rsidR="00BF00D2" w:rsidRDefault="00AA277C">
      <w:pPr>
        <w:pStyle w:val="BodyA"/>
        <w:rPr>
          <w:rFonts w:ascii="Arial" w:eastAsia="Arial" w:hAnsi="Arial" w:cs="Arial"/>
          <w:sz w:val="24"/>
          <w:szCs w:val="24"/>
        </w:rPr>
      </w:pPr>
      <w:r>
        <w:rPr>
          <w:rFonts w:ascii="Arial" w:eastAsia="Arial" w:hAnsi="Arial" w:cs="Arial"/>
          <w:sz w:val="24"/>
          <w:szCs w:val="24"/>
        </w:rPr>
        <w:br/>
      </w:r>
      <w:r w:rsidRPr="009A23D3">
        <w:rPr>
          <w:rFonts w:ascii="Arial" w:hAnsi="Arial"/>
          <w:b/>
          <w:bCs/>
          <w:sz w:val="24"/>
          <w:szCs w:val="24"/>
        </w:rPr>
        <w:t>Subject:</w:t>
      </w:r>
      <w:r>
        <w:rPr>
          <w:rFonts w:ascii="Arial" w:hAnsi="Arial"/>
          <w:sz w:val="24"/>
          <w:szCs w:val="24"/>
        </w:rPr>
        <w:t xml:space="preserve"> Sault Ste. Marie</w:t>
      </w:r>
      <w:r>
        <w:rPr>
          <w:rFonts w:ascii="Arial" w:hAnsi="Arial"/>
          <w:i/>
          <w:iCs/>
          <w:color w:val="EE220C"/>
          <w:sz w:val="24"/>
          <w:szCs w:val="24"/>
        </w:rPr>
        <w:t xml:space="preserve"> </w:t>
      </w:r>
      <w:r>
        <w:rPr>
          <w:rFonts w:ascii="Arial" w:hAnsi="Arial"/>
          <w:sz w:val="24"/>
          <w:szCs w:val="24"/>
        </w:rPr>
        <w:t>Downtown Development Committee</w:t>
      </w:r>
    </w:p>
    <w:p w14:paraId="76FC03FC" w14:textId="77777777" w:rsidR="00BF00D2" w:rsidRPr="009A23D3" w:rsidRDefault="00AA277C">
      <w:pPr>
        <w:pStyle w:val="Default"/>
        <w:spacing w:before="0" w:line="240" w:lineRule="auto"/>
        <w:rPr>
          <w:rFonts w:ascii="Arial" w:eastAsia="Arial" w:hAnsi="Arial" w:cs="Arial"/>
        </w:rPr>
      </w:pPr>
      <w:r>
        <w:rPr>
          <w:rFonts w:ascii="Arial" w:hAnsi="Arial"/>
          <w:b/>
          <w:bCs/>
        </w:rPr>
        <w:t xml:space="preserve">Service Area: </w:t>
      </w:r>
      <w:r w:rsidRPr="009A23D3">
        <w:rPr>
          <w:rFonts w:ascii="Arial" w:hAnsi="Arial"/>
        </w:rPr>
        <w:t>Boards and Committees</w:t>
      </w:r>
    </w:p>
    <w:p w14:paraId="3D31E52A" w14:textId="77777777" w:rsidR="00BF00D2" w:rsidRDefault="00AA277C">
      <w:pPr>
        <w:pStyle w:val="BodyA"/>
        <w:rPr>
          <w:rFonts w:ascii="Arial" w:eastAsia="Arial" w:hAnsi="Arial" w:cs="Arial"/>
          <w:sz w:val="24"/>
          <w:szCs w:val="24"/>
        </w:rPr>
      </w:pPr>
      <w:r>
        <w:rPr>
          <w:rFonts w:ascii="Arial" w:hAnsi="Arial"/>
          <w:b/>
          <w:bCs/>
          <w:sz w:val="24"/>
          <w:szCs w:val="24"/>
        </w:rPr>
        <w:t>Source:</w:t>
      </w:r>
      <w:r>
        <w:rPr>
          <w:rFonts w:ascii="Arial" w:hAnsi="Arial"/>
          <w:sz w:val="24"/>
          <w:szCs w:val="24"/>
        </w:rPr>
        <w:t xml:space="preserve"> Council Resolution</w:t>
      </w:r>
    </w:p>
    <w:p w14:paraId="3E315799" w14:textId="77777777" w:rsidR="00BF00D2" w:rsidRDefault="00AA277C">
      <w:pPr>
        <w:pStyle w:val="BodyA"/>
        <w:pBdr>
          <w:bottom w:val="single" w:sz="12" w:space="0" w:color="000000"/>
        </w:pBdr>
        <w:rPr>
          <w:rFonts w:ascii="Arial" w:eastAsia="Arial" w:hAnsi="Arial" w:cs="Arial"/>
          <w:sz w:val="24"/>
          <w:szCs w:val="24"/>
        </w:rPr>
      </w:pPr>
      <w:r>
        <w:rPr>
          <w:rFonts w:ascii="Arial" w:hAnsi="Arial"/>
          <w:b/>
          <w:bCs/>
          <w:sz w:val="24"/>
          <w:szCs w:val="24"/>
          <w:lang w:val="de-DE"/>
        </w:rPr>
        <w:t>Date:</w:t>
      </w:r>
      <w:r>
        <w:rPr>
          <w:rFonts w:ascii="Arial" w:hAnsi="Arial"/>
          <w:sz w:val="24"/>
          <w:szCs w:val="24"/>
        </w:rPr>
        <w:t xml:space="preserve"> August 11, 2025</w:t>
      </w:r>
    </w:p>
    <w:p w14:paraId="05FA4C2C" w14:textId="77777777" w:rsidR="00BF00D2" w:rsidRPr="009A23D3" w:rsidRDefault="00AA277C">
      <w:pPr>
        <w:pStyle w:val="BodyA"/>
        <w:rPr>
          <w:rFonts w:ascii="Arial" w:eastAsia="Arial" w:hAnsi="Arial" w:cs="Arial"/>
          <w:b/>
          <w:bCs/>
          <w:sz w:val="24"/>
          <w:szCs w:val="24"/>
          <w:u w:val="single"/>
        </w:rPr>
      </w:pPr>
      <w:r>
        <w:rPr>
          <w:rFonts w:ascii="Arial" w:eastAsia="Arial" w:hAnsi="Arial" w:cs="Arial"/>
          <w:sz w:val="24"/>
          <w:szCs w:val="24"/>
        </w:rPr>
        <w:br/>
      </w:r>
      <w:r w:rsidRPr="009A23D3">
        <w:rPr>
          <w:rFonts w:ascii="Arial" w:hAnsi="Arial" w:cs="Arial"/>
          <w:b/>
          <w:bCs/>
          <w:sz w:val="24"/>
          <w:szCs w:val="24"/>
        </w:rPr>
        <w:t>Background:</w:t>
      </w:r>
    </w:p>
    <w:p w14:paraId="6E48E150" w14:textId="77777777" w:rsidR="00BF00D2" w:rsidRPr="00FE7924" w:rsidRDefault="00AA277C" w:rsidP="001C01B9">
      <w:pPr>
        <w:pStyle w:val="BodyA"/>
        <w:jc w:val="both"/>
        <w:rPr>
          <w:rFonts w:ascii="Arial" w:hAnsi="Arial" w:cs="Arial"/>
          <w:sz w:val="24"/>
          <w:szCs w:val="24"/>
        </w:rPr>
      </w:pPr>
      <w:r w:rsidRPr="009A23D3">
        <w:rPr>
          <w:rFonts w:ascii="Arial" w:hAnsi="Arial" w:cs="Arial"/>
          <w:sz w:val="24"/>
          <w:szCs w:val="24"/>
        </w:rPr>
        <w:t xml:space="preserve">The City of Sault Ste. Marie is committed to creating a vibrant and attractive downtown that contributes to the vitality and </w:t>
      </w:r>
      <w:proofErr w:type="gramStart"/>
      <w:r w:rsidRPr="009A23D3">
        <w:rPr>
          <w:rFonts w:ascii="Arial" w:hAnsi="Arial" w:cs="Arial"/>
          <w:sz w:val="24"/>
          <w:szCs w:val="24"/>
        </w:rPr>
        <w:t>resiliency</w:t>
      </w:r>
      <w:proofErr w:type="gramEnd"/>
      <w:r w:rsidRPr="009A23D3">
        <w:rPr>
          <w:rFonts w:ascii="Arial" w:hAnsi="Arial" w:cs="Arial"/>
          <w:sz w:val="24"/>
          <w:szCs w:val="24"/>
        </w:rPr>
        <w:t xml:space="preserve"> of our city. The health of a community</w:t>
      </w:r>
      <w:r w:rsidRPr="009A23D3">
        <w:rPr>
          <w:rFonts w:ascii="Arial" w:hAnsi="Arial" w:cs="Arial"/>
          <w:sz w:val="24"/>
          <w:szCs w:val="24"/>
          <w:rtl/>
        </w:rPr>
        <w:t>’</w:t>
      </w:r>
      <w:r w:rsidRPr="009A23D3">
        <w:rPr>
          <w:rFonts w:ascii="Arial" w:hAnsi="Arial" w:cs="Arial"/>
          <w:sz w:val="24"/>
          <w:szCs w:val="24"/>
        </w:rPr>
        <w:t xml:space="preserve">s downtown is vital to economic development – it is one of the most important factors that businesses, </w:t>
      </w:r>
      <w:proofErr w:type="spellStart"/>
      <w:r w:rsidRPr="009A23D3">
        <w:rPr>
          <w:rFonts w:ascii="Arial" w:hAnsi="Arial" w:cs="Arial"/>
          <w:sz w:val="24"/>
          <w:szCs w:val="24"/>
        </w:rPr>
        <w:t>labour</w:t>
      </w:r>
      <w:proofErr w:type="spellEnd"/>
      <w:r w:rsidRPr="009A23D3">
        <w:rPr>
          <w:rFonts w:ascii="Arial" w:hAnsi="Arial" w:cs="Arial"/>
          <w:sz w:val="24"/>
          <w:szCs w:val="24"/>
        </w:rPr>
        <w:t xml:space="preserve"> force, students and youth use to assess the health of a community.</w:t>
      </w:r>
    </w:p>
    <w:p w14:paraId="7CF8B624" w14:textId="77777777" w:rsidR="00BF00D2" w:rsidRPr="00FE7924" w:rsidRDefault="00BF00D2" w:rsidP="001C01B9">
      <w:pPr>
        <w:pStyle w:val="BodyA"/>
        <w:jc w:val="both"/>
        <w:rPr>
          <w:rFonts w:ascii="Arial" w:hAnsi="Arial" w:cs="Arial"/>
          <w:sz w:val="24"/>
          <w:szCs w:val="24"/>
        </w:rPr>
      </w:pPr>
    </w:p>
    <w:p w14:paraId="6C707B7C" w14:textId="2C9D3979" w:rsidR="00BF00D2" w:rsidRPr="00FE7924" w:rsidRDefault="00AA277C" w:rsidP="001C01B9">
      <w:pPr>
        <w:pStyle w:val="BodyA"/>
        <w:jc w:val="both"/>
        <w:rPr>
          <w:rFonts w:ascii="Arial" w:hAnsi="Arial" w:cs="Arial"/>
          <w:sz w:val="24"/>
          <w:szCs w:val="24"/>
        </w:rPr>
      </w:pPr>
      <w:r w:rsidRPr="009A23D3">
        <w:rPr>
          <w:rFonts w:ascii="Arial" w:hAnsi="Arial" w:cs="Arial"/>
          <w:sz w:val="24"/>
          <w:szCs w:val="24"/>
        </w:rPr>
        <w:t xml:space="preserve">Downtown is the only geographic area specifically mentioned in the Corporate Strategic Plan with a goal </w:t>
      </w:r>
      <w:proofErr w:type="gramStart"/>
      <w:r w:rsidRPr="009A23D3">
        <w:rPr>
          <w:rFonts w:ascii="Arial" w:hAnsi="Arial" w:cs="Arial"/>
          <w:sz w:val="24"/>
          <w:szCs w:val="24"/>
        </w:rPr>
        <w:t>to create</w:t>
      </w:r>
      <w:proofErr w:type="gramEnd"/>
      <w:r w:rsidRPr="009A23D3">
        <w:rPr>
          <w:rFonts w:ascii="Arial" w:hAnsi="Arial" w:cs="Arial"/>
          <w:sz w:val="24"/>
          <w:szCs w:val="24"/>
        </w:rPr>
        <w:t xml:space="preserve"> a hub of activity and excitement through shops, events, promotion and amenities. Downtown revitalization was also identified as an overarching goal in the </w:t>
      </w:r>
      <w:proofErr w:type="spellStart"/>
      <w:r w:rsidRPr="009A23D3">
        <w:rPr>
          <w:rFonts w:ascii="Arial" w:hAnsi="Arial" w:cs="Arial"/>
          <w:sz w:val="24"/>
          <w:szCs w:val="24"/>
        </w:rPr>
        <w:t>FutureSSM</w:t>
      </w:r>
      <w:proofErr w:type="spellEnd"/>
      <w:r w:rsidRPr="009A23D3">
        <w:rPr>
          <w:rFonts w:ascii="Arial" w:hAnsi="Arial" w:cs="Arial"/>
          <w:sz w:val="24"/>
          <w:szCs w:val="24"/>
        </w:rPr>
        <w:t xml:space="preserve"> Community Development strategy and a common piece of feedback during the extensive </w:t>
      </w:r>
      <w:r w:rsidR="00AB3756">
        <w:rPr>
          <w:rFonts w:ascii="Arial" w:hAnsi="Arial" w:cs="Arial"/>
          <w:sz w:val="24"/>
          <w:szCs w:val="24"/>
        </w:rPr>
        <w:t xml:space="preserve">community </w:t>
      </w:r>
      <w:r w:rsidRPr="009A23D3">
        <w:rPr>
          <w:rFonts w:ascii="Arial" w:hAnsi="Arial" w:cs="Arial"/>
          <w:sz w:val="24"/>
          <w:szCs w:val="24"/>
        </w:rPr>
        <w:t xml:space="preserve">consultation exercise. </w:t>
      </w:r>
    </w:p>
    <w:p w14:paraId="323E405B" w14:textId="77777777" w:rsidR="00BF00D2" w:rsidRPr="00FE7924" w:rsidRDefault="00BF00D2" w:rsidP="001C01B9">
      <w:pPr>
        <w:pStyle w:val="BodyA"/>
        <w:jc w:val="both"/>
        <w:rPr>
          <w:rFonts w:ascii="Arial" w:hAnsi="Arial" w:cs="Arial"/>
          <w:sz w:val="24"/>
          <w:szCs w:val="24"/>
        </w:rPr>
      </w:pPr>
    </w:p>
    <w:p w14:paraId="60ADBC70" w14:textId="77777777" w:rsidR="001C01B9" w:rsidRDefault="00AA277C" w:rsidP="001C01B9">
      <w:pPr>
        <w:pStyle w:val="BodyA"/>
        <w:jc w:val="both"/>
        <w:rPr>
          <w:rFonts w:ascii="Arial" w:hAnsi="Arial" w:cs="Arial"/>
          <w:sz w:val="24"/>
          <w:szCs w:val="24"/>
        </w:rPr>
      </w:pPr>
      <w:r w:rsidRPr="009A23D3">
        <w:rPr>
          <w:rFonts w:ascii="Arial" w:hAnsi="Arial" w:cs="Arial"/>
          <w:sz w:val="24"/>
          <w:szCs w:val="24"/>
        </w:rPr>
        <w:t>The Sault Ste. Marie Downtown Development Committee will ensure the input and perspectives of business owners in the downtown help to guide activities and development of this important area of the community.</w:t>
      </w:r>
    </w:p>
    <w:p w14:paraId="41C29F44" w14:textId="77777777" w:rsidR="001C01B9" w:rsidRDefault="00AA277C" w:rsidP="001C01B9">
      <w:pPr>
        <w:pStyle w:val="BodyA"/>
        <w:jc w:val="both"/>
        <w:rPr>
          <w:rFonts w:ascii="Arial" w:hAnsi="Arial" w:cs="Arial"/>
          <w:sz w:val="24"/>
          <w:szCs w:val="24"/>
        </w:rPr>
      </w:pPr>
      <w:r w:rsidRPr="009A23D3">
        <w:rPr>
          <w:rFonts w:ascii="Arial" w:eastAsia="Arial" w:hAnsi="Arial" w:cs="Arial"/>
          <w:sz w:val="24"/>
          <w:szCs w:val="24"/>
        </w:rPr>
        <w:br/>
      </w:r>
      <w:r w:rsidRPr="009A23D3">
        <w:rPr>
          <w:rFonts w:ascii="Arial" w:hAnsi="Arial" w:cs="Arial"/>
          <w:b/>
          <w:bCs/>
          <w:sz w:val="24"/>
          <w:szCs w:val="24"/>
        </w:rPr>
        <w:t xml:space="preserve">Purpose: </w:t>
      </w:r>
      <w:r w:rsidRPr="009A23D3">
        <w:rPr>
          <w:rFonts w:ascii="Arial" w:eastAsia="Arial" w:hAnsi="Arial" w:cs="Arial"/>
          <w:b/>
          <w:bCs/>
          <w:sz w:val="24"/>
          <w:szCs w:val="24"/>
          <w:u w:val="single"/>
        </w:rPr>
        <w:br/>
      </w:r>
      <w:r w:rsidRPr="009A23D3">
        <w:rPr>
          <w:rFonts w:ascii="Arial" w:hAnsi="Arial" w:cs="Arial"/>
          <w:sz w:val="24"/>
          <w:szCs w:val="24"/>
        </w:rPr>
        <w:t xml:space="preserve">The purpose of the </w:t>
      </w:r>
      <w:r w:rsidR="009A23D3">
        <w:rPr>
          <w:rFonts w:ascii="Arial" w:hAnsi="Arial" w:cs="Arial"/>
          <w:sz w:val="24"/>
          <w:szCs w:val="24"/>
        </w:rPr>
        <w:t>C</w:t>
      </w:r>
      <w:r w:rsidRPr="009A23D3">
        <w:rPr>
          <w:rFonts w:ascii="Arial" w:hAnsi="Arial" w:cs="Arial"/>
          <w:sz w:val="24"/>
          <w:szCs w:val="24"/>
        </w:rPr>
        <w:t>ommittee is to collaborate with downtown stakeholders, businesses, and community leaders to explore a potential shift in how the greater downtown is served. The goal is to better enable all partners to proactively and directly address the unique needs and challenges facing the broader downtown area. This work is grounded in the City of Sault Ste. Marie</w:t>
      </w:r>
      <w:r w:rsidRPr="009A23D3">
        <w:rPr>
          <w:rFonts w:ascii="Arial" w:hAnsi="Arial" w:cs="Arial"/>
          <w:sz w:val="24"/>
          <w:szCs w:val="24"/>
          <w:rtl/>
        </w:rPr>
        <w:t>’</w:t>
      </w:r>
      <w:r w:rsidRPr="009A23D3">
        <w:rPr>
          <w:rFonts w:ascii="Arial" w:hAnsi="Arial" w:cs="Arial"/>
          <w:sz w:val="24"/>
          <w:szCs w:val="24"/>
        </w:rPr>
        <w:t>s Corporate Strategic Plan, which emphasizes the importance of fostering a vibrant, mixed-use downtown that functions as a cultural, recreational, and economic hub.</w:t>
      </w:r>
    </w:p>
    <w:p w14:paraId="1937A3B9" w14:textId="6264BFE7" w:rsidR="00BF00D2" w:rsidRPr="009A23D3" w:rsidRDefault="00AA277C" w:rsidP="001C01B9">
      <w:pPr>
        <w:pStyle w:val="BodyA"/>
        <w:jc w:val="both"/>
        <w:rPr>
          <w:rFonts w:ascii="Arial" w:eastAsia="Arial" w:hAnsi="Arial" w:cs="Arial"/>
          <w:b/>
          <w:bCs/>
          <w:sz w:val="24"/>
          <w:szCs w:val="24"/>
        </w:rPr>
      </w:pPr>
      <w:r w:rsidRPr="009A23D3">
        <w:rPr>
          <w:rFonts w:ascii="Arial" w:eastAsia="Arial" w:hAnsi="Arial" w:cs="Arial"/>
          <w:sz w:val="24"/>
          <w:szCs w:val="24"/>
        </w:rPr>
        <w:br/>
      </w:r>
      <w:r w:rsidRPr="009A23D3">
        <w:rPr>
          <w:rFonts w:ascii="Arial" w:hAnsi="Arial" w:cs="Arial"/>
          <w:b/>
          <w:bCs/>
          <w:sz w:val="24"/>
          <w:szCs w:val="24"/>
        </w:rPr>
        <w:t>Composition:</w:t>
      </w:r>
      <w:r w:rsidRPr="009A23D3">
        <w:rPr>
          <w:rFonts w:ascii="Arial" w:eastAsia="Arial" w:hAnsi="Arial" w:cs="Arial"/>
          <w:b/>
          <w:bCs/>
          <w:sz w:val="24"/>
          <w:szCs w:val="24"/>
        </w:rPr>
        <w:br/>
      </w:r>
      <w:r w:rsidRPr="009A23D3">
        <w:rPr>
          <w:rFonts w:ascii="Arial" w:hAnsi="Arial" w:cs="Arial"/>
          <w:sz w:val="24"/>
          <w:szCs w:val="24"/>
        </w:rPr>
        <w:t>The Downtown Development Committee is appointed by City Council and consists of a minimum of five and maximum of thirteen members – having a balanced representation of the downtown ecosystem including downtown business owners (</w:t>
      </w:r>
      <w:r w:rsidR="009A23D3">
        <w:rPr>
          <w:rFonts w:ascii="Arial" w:hAnsi="Arial" w:cs="Arial"/>
          <w:sz w:val="24"/>
          <w:szCs w:val="24"/>
        </w:rPr>
        <w:t>three</w:t>
      </w:r>
      <w:r w:rsidRPr="009A23D3">
        <w:rPr>
          <w:rFonts w:ascii="Arial" w:hAnsi="Arial" w:cs="Arial"/>
          <w:sz w:val="24"/>
          <w:szCs w:val="24"/>
        </w:rPr>
        <w:t xml:space="preserve"> seats reserved), community members at large, non-profit or social service representatives</w:t>
      </w:r>
      <w:r w:rsidR="009A23D3">
        <w:rPr>
          <w:rFonts w:ascii="Arial" w:hAnsi="Arial" w:cs="Arial"/>
          <w:sz w:val="24"/>
          <w:szCs w:val="24"/>
        </w:rPr>
        <w:t xml:space="preserve"> and </w:t>
      </w:r>
      <w:r w:rsidRPr="009A23D3">
        <w:rPr>
          <w:rFonts w:ascii="Arial" w:hAnsi="Arial" w:cs="Arial"/>
          <w:sz w:val="24"/>
          <w:szCs w:val="24"/>
        </w:rPr>
        <w:t xml:space="preserve">downtown cultural representatives. All sitting members will have a demonstrated interest in the downtown </w:t>
      </w:r>
      <w:proofErr w:type="gramStart"/>
      <w:r w:rsidRPr="009A23D3">
        <w:rPr>
          <w:rFonts w:ascii="Arial" w:hAnsi="Arial" w:cs="Arial"/>
          <w:sz w:val="24"/>
          <w:szCs w:val="24"/>
        </w:rPr>
        <w:t>core</w:t>
      </w:r>
      <w:proofErr w:type="gramEnd"/>
      <w:r w:rsidRPr="009A23D3">
        <w:rPr>
          <w:rFonts w:ascii="Arial" w:hAnsi="Arial" w:cs="Arial"/>
          <w:sz w:val="24"/>
          <w:szCs w:val="24"/>
        </w:rPr>
        <w:t xml:space="preserve">. </w:t>
      </w:r>
      <w:bookmarkStart w:id="0" w:name="_Hlk204696452"/>
      <w:r w:rsidRPr="009A23D3">
        <w:rPr>
          <w:rFonts w:ascii="Arial" w:hAnsi="Arial" w:cs="Arial"/>
          <w:sz w:val="24"/>
          <w:szCs w:val="24"/>
        </w:rPr>
        <w:t>One member of the Committee will be a member of City Council.</w:t>
      </w:r>
    </w:p>
    <w:bookmarkEnd w:id="0"/>
    <w:p w14:paraId="0690C0AF" w14:textId="77777777" w:rsidR="00BF00D2" w:rsidRPr="005C144B" w:rsidRDefault="00AA277C">
      <w:pPr>
        <w:pStyle w:val="BodyA"/>
        <w:rPr>
          <w:rFonts w:ascii="Arial" w:eastAsia="Arial" w:hAnsi="Arial" w:cs="Arial"/>
          <w:sz w:val="24"/>
          <w:szCs w:val="24"/>
        </w:rPr>
      </w:pPr>
      <w:r w:rsidRPr="009A23D3">
        <w:rPr>
          <w:rFonts w:ascii="Arial" w:eastAsia="Arial" w:hAnsi="Arial" w:cs="Arial"/>
          <w:sz w:val="24"/>
          <w:szCs w:val="24"/>
        </w:rPr>
        <w:lastRenderedPageBreak/>
        <w:br/>
      </w:r>
      <w:r w:rsidRPr="009A23D3">
        <w:rPr>
          <w:rFonts w:ascii="Arial" w:eastAsia="Arial" w:hAnsi="Arial" w:cs="Arial"/>
          <w:sz w:val="24"/>
          <w:szCs w:val="24"/>
        </w:rPr>
        <w:br/>
      </w:r>
      <w:r w:rsidRPr="005C144B">
        <w:rPr>
          <w:rFonts w:ascii="Arial" w:hAnsi="Arial" w:cs="Arial"/>
          <w:b/>
          <w:bCs/>
          <w:sz w:val="24"/>
          <w:szCs w:val="24"/>
        </w:rPr>
        <w:t>Officers:</w:t>
      </w:r>
    </w:p>
    <w:p w14:paraId="2E5F45E9" w14:textId="77777777" w:rsidR="001C01B9" w:rsidRDefault="00AA277C" w:rsidP="001C01B9">
      <w:pPr>
        <w:pStyle w:val="BodyA"/>
        <w:jc w:val="both"/>
        <w:rPr>
          <w:rFonts w:ascii="Arial" w:hAnsi="Arial" w:cs="Arial"/>
          <w:sz w:val="24"/>
          <w:szCs w:val="24"/>
        </w:rPr>
      </w:pPr>
      <w:r w:rsidRPr="009A23D3">
        <w:rPr>
          <w:rFonts w:ascii="Arial" w:hAnsi="Arial" w:cs="Arial"/>
          <w:sz w:val="24"/>
          <w:szCs w:val="24"/>
        </w:rPr>
        <w:t xml:space="preserve">The Committee elects from its own Chairperson and Vice Chairperson from amongst its members. The Secretary and Administrator of the </w:t>
      </w:r>
      <w:r w:rsidR="00FC5C59">
        <w:rPr>
          <w:rFonts w:ascii="Arial" w:hAnsi="Arial" w:cs="Arial"/>
          <w:sz w:val="24"/>
          <w:szCs w:val="24"/>
        </w:rPr>
        <w:t>Committee</w:t>
      </w:r>
      <w:r w:rsidRPr="009A23D3">
        <w:rPr>
          <w:rFonts w:ascii="Arial" w:hAnsi="Arial" w:cs="Arial"/>
          <w:sz w:val="24"/>
          <w:szCs w:val="24"/>
        </w:rPr>
        <w:t xml:space="preserve"> is the Supervisor of Downtown </w:t>
      </w:r>
      <w:r w:rsidR="005C144B">
        <w:rPr>
          <w:rFonts w:ascii="Arial" w:hAnsi="Arial" w:cs="Arial"/>
          <w:sz w:val="24"/>
          <w:szCs w:val="24"/>
        </w:rPr>
        <w:t>Plaza</w:t>
      </w:r>
      <w:r w:rsidRPr="009A23D3">
        <w:rPr>
          <w:rFonts w:ascii="Arial" w:hAnsi="Arial" w:cs="Arial"/>
          <w:sz w:val="24"/>
          <w:szCs w:val="24"/>
        </w:rPr>
        <w:t>.</w:t>
      </w:r>
    </w:p>
    <w:p w14:paraId="7A3CB032" w14:textId="4BD9ED05" w:rsidR="00BF00D2" w:rsidRDefault="00AA277C" w:rsidP="001C01B9">
      <w:pPr>
        <w:pStyle w:val="BodyA"/>
        <w:jc w:val="both"/>
        <w:rPr>
          <w:rFonts w:ascii="Arial" w:hAnsi="Arial" w:cs="Arial"/>
          <w:b/>
          <w:bCs/>
          <w:sz w:val="24"/>
          <w:szCs w:val="24"/>
        </w:rPr>
      </w:pPr>
      <w:r w:rsidRPr="009A23D3">
        <w:rPr>
          <w:rFonts w:ascii="Arial" w:eastAsia="Arial" w:hAnsi="Arial" w:cs="Arial"/>
          <w:sz w:val="24"/>
          <w:szCs w:val="24"/>
        </w:rPr>
        <w:br/>
      </w:r>
      <w:r w:rsidRPr="005C144B">
        <w:rPr>
          <w:rFonts w:ascii="Arial" w:hAnsi="Arial" w:cs="Arial"/>
          <w:b/>
          <w:bCs/>
          <w:sz w:val="24"/>
          <w:szCs w:val="24"/>
        </w:rPr>
        <w:t>Council Participation:</w:t>
      </w:r>
    </w:p>
    <w:p w14:paraId="1447002D" w14:textId="19AFBB97" w:rsidR="005C144B" w:rsidRPr="005C144B" w:rsidRDefault="005C144B" w:rsidP="005C144B">
      <w:pPr>
        <w:pStyle w:val="BodyA"/>
        <w:numPr>
          <w:ilvl w:val="0"/>
          <w:numId w:val="4"/>
        </w:numPr>
        <w:rPr>
          <w:rFonts w:ascii="Arial" w:eastAsia="Arial" w:hAnsi="Arial" w:cs="Arial"/>
          <w:sz w:val="24"/>
          <w:szCs w:val="24"/>
        </w:rPr>
      </w:pPr>
      <w:r w:rsidRPr="005C144B">
        <w:rPr>
          <w:rFonts w:ascii="Arial" w:eastAsia="Arial" w:hAnsi="Arial" w:cs="Arial"/>
          <w:sz w:val="24"/>
          <w:szCs w:val="24"/>
        </w:rPr>
        <w:t>One member of City Council</w:t>
      </w:r>
    </w:p>
    <w:p w14:paraId="615057C6" w14:textId="22AF22B5" w:rsidR="005C144B" w:rsidRDefault="00AA277C">
      <w:pPr>
        <w:pStyle w:val="BodyA"/>
        <w:rPr>
          <w:rFonts w:ascii="Arial" w:hAnsi="Arial" w:cs="Arial"/>
          <w:b/>
          <w:bCs/>
          <w:i/>
          <w:iCs/>
          <w:sz w:val="24"/>
          <w:szCs w:val="24"/>
        </w:rPr>
      </w:pPr>
      <w:r w:rsidRPr="009A23D3">
        <w:rPr>
          <w:rFonts w:ascii="Arial" w:eastAsia="Arial" w:hAnsi="Arial" w:cs="Arial"/>
          <w:sz w:val="24"/>
          <w:szCs w:val="24"/>
        </w:rPr>
        <w:br/>
      </w:r>
      <w:r w:rsidRPr="005C144B">
        <w:rPr>
          <w:rFonts w:ascii="Arial" w:hAnsi="Arial" w:cs="Arial"/>
          <w:b/>
          <w:bCs/>
          <w:sz w:val="24"/>
          <w:szCs w:val="24"/>
        </w:rPr>
        <w:t>Staff Support:</w:t>
      </w:r>
      <w:r w:rsidRPr="009A23D3">
        <w:rPr>
          <w:rFonts w:ascii="Arial" w:hAnsi="Arial" w:cs="Arial"/>
          <w:b/>
          <w:bCs/>
          <w:i/>
          <w:iCs/>
          <w:sz w:val="24"/>
          <w:szCs w:val="24"/>
        </w:rPr>
        <w:t xml:space="preserve"> </w:t>
      </w:r>
    </w:p>
    <w:p w14:paraId="5DE27329" w14:textId="1BC68862" w:rsidR="005C144B" w:rsidRDefault="005C144B" w:rsidP="005C144B">
      <w:pPr>
        <w:pStyle w:val="BodyA"/>
        <w:numPr>
          <w:ilvl w:val="0"/>
          <w:numId w:val="3"/>
        </w:numPr>
        <w:rPr>
          <w:rFonts w:ascii="Arial" w:hAnsi="Arial" w:cs="Arial"/>
          <w:sz w:val="24"/>
          <w:szCs w:val="24"/>
        </w:rPr>
      </w:pPr>
      <w:r>
        <w:rPr>
          <w:rFonts w:ascii="Arial" w:hAnsi="Arial" w:cs="Arial"/>
          <w:sz w:val="24"/>
          <w:szCs w:val="24"/>
        </w:rPr>
        <w:t>Supervisor of the Downtown Plaza</w:t>
      </w:r>
    </w:p>
    <w:p w14:paraId="5EFD646D" w14:textId="141419F6" w:rsidR="005C144B" w:rsidRDefault="005C144B" w:rsidP="005C144B">
      <w:pPr>
        <w:pStyle w:val="BodyA"/>
        <w:numPr>
          <w:ilvl w:val="0"/>
          <w:numId w:val="3"/>
        </w:numPr>
        <w:rPr>
          <w:rFonts w:ascii="Arial" w:hAnsi="Arial" w:cs="Arial"/>
          <w:sz w:val="24"/>
          <w:szCs w:val="24"/>
        </w:rPr>
      </w:pPr>
      <w:r>
        <w:rPr>
          <w:rFonts w:ascii="Arial" w:hAnsi="Arial" w:cs="Arial"/>
          <w:sz w:val="24"/>
          <w:szCs w:val="24"/>
        </w:rPr>
        <w:t>Communications Staff</w:t>
      </w:r>
    </w:p>
    <w:p w14:paraId="19DC34DB" w14:textId="1DE9FE53" w:rsidR="005C144B" w:rsidRDefault="005C144B" w:rsidP="005C144B">
      <w:pPr>
        <w:pStyle w:val="BodyA"/>
        <w:numPr>
          <w:ilvl w:val="0"/>
          <w:numId w:val="3"/>
        </w:numPr>
        <w:rPr>
          <w:rFonts w:ascii="Arial" w:hAnsi="Arial" w:cs="Arial"/>
          <w:sz w:val="24"/>
          <w:szCs w:val="24"/>
        </w:rPr>
      </w:pPr>
      <w:r>
        <w:rPr>
          <w:rFonts w:ascii="Arial" w:hAnsi="Arial" w:cs="Arial"/>
          <w:sz w:val="24"/>
          <w:szCs w:val="24"/>
        </w:rPr>
        <w:t>Community Development and Enterprise Services Staff (as needed)</w:t>
      </w:r>
    </w:p>
    <w:p w14:paraId="7057B8E5" w14:textId="3CC1AC8E" w:rsidR="005C144B" w:rsidRPr="005C144B" w:rsidRDefault="005C144B" w:rsidP="005C144B">
      <w:pPr>
        <w:pStyle w:val="BodyA"/>
        <w:numPr>
          <w:ilvl w:val="0"/>
          <w:numId w:val="3"/>
        </w:numPr>
        <w:rPr>
          <w:rFonts w:ascii="Arial" w:hAnsi="Arial" w:cs="Arial"/>
          <w:sz w:val="24"/>
          <w:szCs w:val="24"/>
        </w:rPr>
      </w:pPr>
      <w:r>
        <w:rPr>
          <w:rFonts w:ascii="Arial" w:hAnsi="Arial" w:cs="Arial"/>
          <w:sz w:val="24"/>
          <w:szCs w:val="24"/>
        </w:rPr>
        <w:t>Public Works and Engineering Staff (as needed)</w:t>
      </w:r>
    </w:p>
    <w:p w14:paraId="1068550C" w14:textId="7EFD4CF3" w:rsidR="005C144B" w:rsidRPr="005C144B" w:rsidRDefault="00AA277C" w:rsidP="005C144B">
      <w:pPr>
        <w:pStyle w:val="BodyA"/>
        <w:rPr>
          <w:rFonts w:ascii="Arial" w:eastAsia="Arial" w:hAnsi="Arial" w:cs="Arial"/>
          <w:b/>
          <w:bCs/>
          <w:sz w:val="24"/>
          <w:szCs w:val="24"/>
        </w:rPr>
      </w:pPr>
      <w:r w:rsidRPr="005C144B">
        <w:rPr>
          <w:rFonts w:ascii="Arial" w:eastAsia="Arial" w:hAnsi="Arial" w:cs="Arial"/>
          <w:b/>
          <w:bCs/>
          <w:sz w:val="24"/>
          <w:szCs w:val="24"/>
        </w:rPr>
        <w:br/>
      </w:r>
      <w:r w:rsidR="005C144B" w:rsidRPr="005C144B">
        <w:rPr>
          <w:rFonts w:ascii="Arial" w:eastAsia="Arial" w:hAnsi="Arial" w:cs="Arial"/>
          <w:b/>
          <w:bCs/>
          <w:sz w:val="24"/>
          <w:szCs w:val="24"/>
        </w:rPr>
        <w:t>Responsibilities:</w:t>
      </w:r>
    </w:p>
    <w:p w14:paraId="13142BD4" w14:textId="77777777" w:rsidR="005C144B" w:rsidRPr="005C144B" w:rsidRDefault="005C144B" w:rsidP="001C01B9">
      <w:pPr>
        <w:pStyle w:val="BodyA"/>
        <w:numPr>
          <w:ilvl w:val="0"/>
          <w:numId w:val="1"/>
        </w:numPr>
        <w:jc w:val="both"/>
        <w:rPr>
          <w:rFonts w:ascii="Arial" w:eastAsia="Arial" w:hAnsi="Arial" w:cs="Arial"/>
          <w:sz w:val="24"/>
          <w:szCs w:val="24"/>
        </w:rPr>
      </w:pPr>
      <w:r w:rsidRPr="009A23D3">
        <w:rPr>
          <w:rFonts w:ascii="Arial" w:hAnsi="Arial" w:cs="Arial"/>
          <w:sz w:val="24"/>
          <w:szCs w:val="24"/>
          <w:lang w:val="fr-FR"/>
        </w:rPr>
        <w:t>Foster collaboration b</w:t>
      </w:r>
      <w:r w:rsidRPr="009A23D3">
        <w:rPr>
          <w:rFonts w:ascii="Arial" w:hAnsi="Arial" w:cs="Arial"/>
          <w:sz w:val="24"/>
          <w:szCs w:val="24"/>
        </w:rPr>
        <w:t>y connecting Sault Ste. Marie</w:t>
      </w:r>
      <w:r w:rsidRPr="009A23D3">
        <w:rPr>
          <w:rFonts w:ascii="Arial" w:hAnsi="Arial" w:cs="Arial"/>
          <w:sz w:val="24"/>
          <w:szCs w:val="24"/>
          <w:rtl/>
        </w:rPr>
        <w:t>’</w:t>
      </w:r>
      <w:r w:rsidRPr="009A23D3">
        <w:rPr>
          <w:rFonts w:ascii="Arial" w:hAnsi="Arial" w:cs="Arial"/>
          <w:sz w:val="24"/>
          <w:szCs w:val="24"/>
        </w:rPr>
        <w:t>s downtown business and property-owner community, with a shared commitment to revitalization and innovation.</w:t>
      </w:r>
    </w:p>
    <w:p w14:paraId="06412397" w14:textId="7F5989B8" w:rsidR="005C144B" w:rsidRPr="005C144B" w:rsidRDefault="005C144B" w:rsidP="001C01B9">
      <w:pPr>
        <w:pStyle w:val="BodyA"/>
        <w:numPr>
          <w:ilvl w:val="0"/>
          <w:numId w:val="1"/>
        </w:numPr>
        <w:jc w:val="both"/>
        <w:rPr>
          <w:rFonts w:ascii="Arial" w:eastAsia="Arial" w:hAnsi="Arial" w:cs="Arial"/>
          <w:sz w:val="24"/>
          <w:szCs w:val="24"/>
        </w:rPr>
      </w:pPr>
      <w:r w:rsidRPr="009A23D3">
        <w:rPr>
          <w:rFonts w:ascii="Arial" w:hAnsi="Arial" w:cs="Arial"/>
          <w:sz w:val="24"/>
          <w:szCs w:val="24"/>
        </w:rPr>
        <w:t>Advise City Council on downtown-related policies, programs, and strategies</w:t>
      </w:r>
      <w:r w:rsidR="00195BAF">
        <w:rPr>
          <w:rFonts w:ascii="Arial" w:hAnsi="Arial" w:cs="Arial"/>
          <w:sz w:val="24"/>
          <w:szCs w:val="24"/>
        </w:rPr>
        <w:t>.</w:t>
      </w:r>
    </w:p>
    <w:p w14:paraId="4BA7B5FB" w14:textId="77777777" w:rsidR="005C144B" w:rsidRPr="009A23D3" w:rsidRDefault="005C144B" w:rsidP="001C01B9">
      <w:pPr>
        <w:pStyle w:val="BodyA"/>
        <w:numPr>
          <w:ilvl w:val="0"/>
          <w:numId w:val="1"/>
        </w:numPr>
        <w:jc w:val="both"/>
        <w:rPr>
          <w:rFonts w:ascii="Arial" w:eastAsia="Arial" w:hAnsi="Arial" w:cs="Arial"/>
          <w:sz w:val="24"/>
          <w:szCs w:val="24"/>
        </w:rPr>
      </w:pPr>
      <w:r w:rsidRPr="009A23D3">
        <w:rPr>
          <w:rFonts w:ascii="Arial" w:hAnsi="Arial" w:cs="Arial"/>
          <w:sz w:val="24"/>
          <w:szCs w:val="24"/>
        </w:rPr>
        <w:t>Serve as a central point of contact for municipal matters related to the greater Downtown, streamlining communication and ensuring commercial property owners, social services,</w:t>
      </w:r>
      <w:r w:rsidRPr="009A23D3">
        <w:rPr>
          <w:rFonts w:ascii="Arial" w:hAnsi="Arial" w:cs="Arial"/>
          <w:sz w:val="24"/>
          <w:szCs w:val="24"/>
          <w:lang w:val="fr-FR"/>
        </w:rPr>
        <w:t xml:space="preserve"> </w:t>
      </w:r>
      <w:proofErr w:type="spellStart"/>
      <w:r w:rsidRPr="009A23D3">
        <w:rPr>
          <w:rFonts w:ascii="Arial" w:hAnsi="Arial" w:cs="Arial"/>
          <w:sz w:val="24"/>
          <w:szCs w:val="24"/>
          <w:lang w:val="fr-FR"/>
        </w:rPr>
        <w:t>merchants</w:t>
      </w:r>
      <w:proofErr w:type="spellEnd"/>
      <w:r w:rsidRPr="009A23D3">
        <w:rPr>
          <w:rFonts w:ascii="Arial" w:hAnsi="Arial" w:cs="Arial"/>
          <w:sz w:val="24"/>
          <w:szCs w:val="24"/>
          <w:lang w:val="fr-FR"/>
        </w:rPr>
        <w:t xml:space="preserve">, </w:t>
      </w:r>
      <w:r w:rsidRPr="009A23D3">
        <w:rPr>
          <w:rFonts w:ascii="Arial" w:hAnsi="Arial" w:cs="Arial"/>
          <w:sz w:val="24"/>
          <w:szCs w:val="24"/>
        </w:rPr>
        <w:t>residents and stakeholders have a clear and consistent avenue for input.</w:t>
      </w:r>
    </w:p>
    <w:p w14:paraId="2CA05D0A" w14:textId="77777777" w:rsidR="00AB3756" w:rsidRPr="00AB3756" w:rsidRDefault="005C144B" w:rsidP="001C01B9">
      <w:pPr>
        <w:pStyle w:val="BodyA"/>
        <w:numPr>
          <w:ilvl w:val="0"/>
          <w:numId w:val="1"/>
        </w:numPr>
        <w:jc w:val="both"/>
        <w:rPr>
          <w:rFonts w:ascii="Arial" w:eastAsia="Arial" w:hAnsi="Arial" w:cs="Arial"/>
          <w:sz w:val="24"/>
          <w:szCs w:val="24"/>
        </w:rPr>
      </w:pPr>
      <w:r w:rsidRPr="009A23D3">
        <w:rPr>
          <w:rFonts w:ascii="Arial" w:hAnsi="Arial" w:cs="Arial"/>
          <w:sz w:val="24"/>
          <w:szCs w:val="24"/>
        </w:rPr>
        <w:t>Provide input and guidance related to core downtown maintenance issues—such as street closures, snow removal, graffiti removal, weeding, and general tidiness.</w:t>
      </w:r>
    </w:p>
    <w:p w14:paraId="2143F6D0" w14:textId="29DA12B6" w:rsidR="005C144B" w:rsidRPr="005C144B" w:rsidRDefault="005C144B" w:rsidP="001C01B9">
      <w:pPr>
        <w:pStyle w:val="BodyA"/>
        <w:numPr>
          <w:ilvl w:val="0"/>
          <w:numId w:val="1"/>
        </w:numPr>
        <w:jc w:val="both"/>
        <w:rPr>
          <w:rFonts w:ascii="Arial" w:eastAsia="Arial" w:hAnsi="Arial" w:cs="Arial"/>
          <w:sz w:val="24"/>
          <w:szCs w:val="24"/>
        </w:rPr>
      </w:pPr>
      <w:r w:rsidRPr="009A23D3">
        <w:rPr>
          <w:rFonts w:ascii="Arial" w:hAnsi="Arial" w:cs="Arial"/>
          <w:sz w:val="24"/>
          <w:szCs w:val="24"/>
        </w:rPr>
        <w:t>Act as a forum for discussion and idea generation to shape a thriving, inclusive, and economically resilient downtown</w:t>
      </w:r>
      <w:r>
        <w:rPr>
          <w:rFonts w:ascii="Arial" w:hAnsi="Arial" w:cs="Arial"/>
          <w:sz w:val="24"/>
          <w:szCs w:val="24"/>
        </w:rPr>
        <w:t>.</w:t>
      </w:r>
    </w:p>
    <w:p w14:paraId="134E930B" w14:textId="77777777" w:rsidR="005C144B" w:rsidRPr="005C144B" w:rsidRDefault="005C144B" w:rsidP="001C01B9">
      <w:pPr>
        <w:pStyle w:val="BodyA"/>
        <w:numPr>
          <w:ilvl w:val="0"/>
          <w:numId w:val="1"/>
        </w:numPr>
        <w:jc w:val="both"/>
        <w:rPr>
          <w:rFonts w:ascii="Arial" w:eastAsia="Arial" w:hAnsi="Arial" w:cs="Arial"/>
          <w:sz w:val="24"/>
          <w:szCs w:val="24"/>
        </w:rPr>
      </w:pPr>
      <w:r w:rsidRPr="009A23D3">
        <w:rPr>
          <w:rFonts w:ascii="Arial" w:hAnsi="Arial" w:cs="Arial"/>
          <w:sz w:val="24"/>
          <w:szCs w:val="24"/>
        </w:rPr>
        <w:t>Provide input on the future use of the unspent levy and assets from the former Downtown Business Improvement Area (BIA)</w:t>
      </w:r>
      <w:r>
        <w:rPr>
          <w:rFonts w:ascii="Arial" w:hAnsi="Arial" w:cs="Arial"/>
          <w:sz w:val="24"/>
          <w:szCs w:val="24"/>
        </w:rPr>
        <w:t>.</w:t>
      </w:r>
    </w:p>
    <w:p w14:paraId="670861A8" w14:textId="77777777" w:rsidR="005C144B" w:rsidRPr="005C144B" w:rsidRDefault="005C144B" w:rsidP="001C01B9">
      <w:pPr>
        <w:pStyle w:val="BodyA"/>
        <w:numPr>
          <w:ilvl w:val="0"/>
          <w:numId w:val="1"/>
        </w:numPr>
        <w:jc w:val="both"/>
        <w:rPr>
          <w:rFonts w:ascii="Arial" w:eastAsia="Arial" w:hAnsi="Arial" w:cs="Arial"/>
          <w:sz w:val="24"/>
          <w:szCs w:val="24"/>
        </w:rPr>
      </w:pPr>
      <w:r w:rsidRPr="005C144B">
        <w:rPr>
          <w:rFonts w:ascii="Arial" w:hAnsi="Arial" w:cs="Arial"/>
          <w:sz w:val="24"/>
          <w:szCs w:val="24"/>
        </w:rPr>
        <w:t xml:space="preserve">Act as a catalyst for investment, sponsorship, volunteerism, and overall buy-in of Downtown related strategy, events, and activation. </w:t>
      </w:r>
    </w:p>
    <w:p w14:paraId="5C0C319A" w14:textId="77777777" w:rsidR="00E8547B" w:rsidRDefault="00AA277C" w:rsidP="005C144B">
      <w:pPr>
        <w:pStyle w:val="BodyA"/>
        <w:rPr>
          <w:rFonts w:ascii="Arial" w:hAnsi="Arial" w:cs="Arial"/>
          <w:b/>
          <w:bCs/>
          <w:sz w:val="24"/>
          <w:szCs w:val="24"/>
        </w:rPr>
      </w:pPr>
      <w:r w:rsidRPr="005C144B">
        <w:rPr>
          <w:rFonts w:ascii="Arial" w:eastAsia="Arial" w:hAnsi="Arial" w:cs="Arial"/>
          <w:b/>
          <w:bCs/>
          <w:sz w:val="24"/>
          <w:szCs w:val="24"/>
        </w:rPr>
        <w:br/>
      </w:r>
      <w:r w:rsidRPr="005C144B">
        <w:rPr>
          <w:rFonts w:ascii="Arial" w:hAnsi="Arial" w:cs="Arial"/>
          <w:b/>
          <w:bCs/>
          <w:sz w:val="24"/>
          <w:szCs w:val="24"/>
        </w:rPr>
        <w:t>Governance:</w:t>
      </w:r>
    </w:p>
    <w:p w14:paraId="5DF2A9DB" w14:textId="77777777" w:rsidR="00E8547B" w:rsidRPr="005C144B" w:rsidRDefault="00E8547B" w:rsidP="001C01B9">
      <w:pPr>
        <w:pStyle w:val="BodyA"/>
        <w:numPr>
          <w:ilvl w:val="0"/>
          <w:numId w:val="6"/>
        </w:numPr>
        <w:jc w:val="both"/>
        <w:rPr>
          <w:rFonts w:ascii="Arial" w:eastAsia="Arial" w:hAnsi="Arial" w:cs="Arial"/>
          <w:sz w:val="24"/>
          <w:szCs w:val="24"/>
        </w:rPr>
      </w:pPr>
      <w:r w:rsidRPr="005C144B">
        <w:rPr>
          <w:rFonts w:ascii="Arial" w:hAnsi="Arial" w:cs="Arial"/>
          <w:b/>
          <w:bCs/>
          <w:sz w:val="24"/>
          <w:szCs w:val="24"/>
        </w:rPr>
        <w:t xml:space="preserve">Council Oversight - </w:t>
      </w:r>
      <w:r w:rsidRPr="005C144B">
        <w:rPr>
          <w:rFonts w:ascii="Arial" w:hAnsi="Arial" w:cs="Arial"/>
          <w:sz w:val="24"/>
          <w:szCs w:val="24"/>
        </w:rPr>
        <w:t>The Committee operates under the authority and direction of Sault Ste. Marie City Council. It is subject to the provisions of the Council</w:t>
      </w:r>
      <w:r w:rsidRPr="005C144B">
        <w:rPr>
          <w:rFonts w:ascii="Arial" w:hAnsi="Arial" w:cs="Arial"/>
          <w:sz w:val="24"/>
          <w:szCs w:val="24"/>
          <w:rtl/>
        </w:rPr>
        <w:t>’</w:t>
      </w:r>
      <w:r w:rsidRPr="005C144B">
        <w:rPr>
          <w:rFonts w:ascii="Arial" w:hAnsi="Arial" w:cs="Arial"/>
          <w:sz w:val="24"/>
          <w:szCs w:val="24"/>
        </w:rPr>
        <w:t>s Code of Conduct and the applicable Procedure By-laws governing Council and its committees.</w:t>
      </w:r>
    </w:p>
    <w:p w14:paraId="3C6A1528" w14:textId="1A7A0BB0" w:rsidR="00E8547B" w:rsidRPr="00E8547B" w:rsidRDefault="00E8547B" w:rsidP="001C01B9">
      <w:pPr>
        <w:pStyle w:val="BodyA"/>
        <w:numPr>
          <w:ilvl w:val="0"/>
          <w:numId w:val="6"/>
        </w:numPr>
        <w:jc w:val="both"/>
        <w:rPr>
          <w:rFonts w:ascii="Arial" w:eastAsia="Arial" w:hAnsi="Arial" w:cs="Arial"/>
          <w:sz w:val="24"/>
          <w:szCs w:val="24"/>
        </w:rPr>
      </w:pPr>
      <w:r>
        <w:rPr>
          <w:rFonts w:ascii="Arial" w:hAnsi="Arial" w:cs="Arial"/>
          <w:b/>
          <w:bCs/>
          <w:sz w:val="24"/>
          <w:szCs w:val="24"/>
        </w:rPr>
        <w:t xml:space="preserve">Meetings </w:t>
      </w:r>
      <w:r w:rsidRPr="009A23D3">
        <w:rPr>
          <w:rFonts w:ascii="Arial" w:hAnsi="Arial" w:cs="Arial"/>
          <w:b/>
          <w:bCs/>
          <w:sz w:val="24"/>
          <w:szCs w:val="24"/>
        </w:rPr>
        <w:t xml:space="preserve">and Public Access </w:t>
      </w:r>
      <w:r>
        <w:rPr>
          <w:rFonts w:ascii="Arial" w:hAnsi="Arial" w:cs="Arial"/>
          <w:b/>
          <w:bCs/>
          <w:sz w:val="24"/>
          <w:szCs w:val="24"/>
        </w:rPr>
        <w:t>-</w:t>
      </w:r>
      <w:r w:rsidRPr="009A23D3">
        <w:rPr>
          <w:rFonts w:ascii="Arial" w:hAnsi="Arial" w:cs="Arial"/>
          <w:b/>
          <w:bCs/>
          <w:sz w:val="24"/>
          <w:szCs w:val="24"/>
        </w:rPr>
        <w:t xml:space="preserve"> </w:t>
      </w:r>
      <w:r w:rsidRPr="009A23D3">
        <w:rPr>
          <w:rFonts w:ascii="Arial" w:hAnsi="Arial" w:cs="Arial"/>
          <w:sz w:val="24"/>
          <w:szCs w:val="24"/>
        </w:rPr>
        <w:t xml:space="preserve">All Committee meetings shall be open to the public, in </w:t>
      </w:r>
      <w:r w:rsidRPr="00FC5C59">
        <w:rPr>
          <w:rFonts w:ascii="Arial" w:hAnsi="Arial" w:cs="Arial"/>
          <w:sz w:val="24"/>
          <w:szCs w:val="24"/>
        </w:rPr>
        <w:t xml:space="preserve">accordance with the </w:t>
      </w:r>
      <w:r w:rsidRPr="00FC5C59">
        <w:rPr>
          <w:rFonts w:ascii="Arial" w:hAnsi="Arial" w:cs="Arial"/>
          <w:i/>
          <w:iCs/>
          <w:sz w:val="24"/>
          <w:szCs w:val="24"/>
        </w:rPr>
        <w:t>Municipal Act, 2001</w:t>
      </w:r>
      <w:r w:rsidRPr="009A23D3">
        <w:rPr>
          <w:rFonts w:ascii="Arial" w:hAnsi="Arial" w:cs="Arial"/>
          <w:sz w:val="24"/>
          <w:szCs w:val="24"/>
        </w:rPr>
        <w:t xml:space="preserve"> and the City</w:t>
      </w:r>
      <w:r w:rsidRPr="009A23D3">
        <w:rPr>
          <w:rFonts w:ascii="Arial" w:hAnsi="Arial" w:cs="Arial"/>
          <w:sz w:val="24"/>
          <w:szCs w:val="24"/>
          <w:rtl/>
        </w:rPr>
        <w:t>’</w:t>
      </w:r>
      <w:r w:rsidRPr="009A23D3">
        <w:rPr>
          <w:rFonts w:ascii="Arial" w:hAnsi="Arial" w:cs="Arial"/>
          <w:sz w:val="24"/>
          <w:szCs w:val="24"/>
        </w:rPr>
        <w:t xml:space="preserve">s </w:t>
      </w:r>
      <w:r>
        <w:rPr>
          <w:rFonts w:ascii="Arial" w:hAnsi="Arial" w:cs="Arial"/>
          <w:sz w:val="24"/>
          <w:szCs w:val="24"/>
        </w:rPr>
        <w:t>P</w:t>
      </w:r>
      <w:r w:rsidRPr="009A23D3">
        <w:rPr>
          <w:rFonts w:ascii="Arial" w:hAnsi="Arial" w:cs="Arial"/>
          <w:sz w:val="24"/>
          <w:szCs w:val="24"/>
        </w:rPr>
        <w:t xml:space="preserve">rocedural </w:t>
      </w:r>
      <w:r>
        <w:rPr>
          <w:rFonts w:ascii="Arial" w:hAnsi="Arial" w:cs="Arial"/>
          <w:sz w:val="24"/>
          <w:szCs w:val="24"/>
        </w:rPr>
        <w:t>B</w:t>
      </w:r>
      <w:r w:rsidRPr="009A23D3">
        <w:rPr>
          <w:rFonts w:ascii="Arial" w:hAnsi="Arial" w:cs="Arial"/>
          <w:sz w:val="24"/>
          <w:szCs w:val="24"/>
        </w:rPr>
        <w:t>y-law. The Committee shall adhere to the procedural rules established by Council, as applicable.</w:t>
      </w:r>
    </w:p>
    <w:p w14:paraId="38F5EA6E" w14:textId="77777777" w:rsidR="00E8547B" w:rsidRPr="00AA277C" w:rsidRDefault="00E8547B" w:rsidP="001C01B9">
      <w:pPr>
        <w:pStyle w:val="BodyA"/>
        <w:numPr>
          <w:ilvl w:val="0"/>
          <w:numId w:val="6"/>
        </w:numPr>
        <w:jc w:val="both"/>
        <w:rPr>
          <w:rFonts w:ascii="Arial" w:eastAsia="Arial" w:hAnsi="Arial" w:cs="Arial"/>
          <w:sz w:val="24"/>
          <w:szCs w:val="24"/>
        </w:rPr>
      </w:pPr>
      <w:r w:rsidRPr="00AA277C">
        <w:rPr>
          <w:rFonts w:ascii="Arial" w:hAnsi="Arial" w:cs="Arial"/>
          <w:b/>
          <w:bCs/>
          <w:sz w:val="24"/>
          <w:szCs w:val="24"/>
        </w:rPr>
        <w:t xml:space="preserve">Membership and Quorum - </w:t>
      </w:r>
      <w:r w:rsidRPr="00AA277C">
        <w:rPr>
          <w:rFonts w:ascii="Arial" w:hAnsi="Arial" w:cs="Arial"/>
          <w:sz w:val="24"/>
          <w:szCs w:val="24"/>
        </w:rPr>
        <w:t>All individuals appointed by Council to the Committee shall be voting members. A quorum shall consist of a majority of the appointed members.</w:t>
      </w:r>
    </w:p>
    <w:p w14:paraId="1BA579DD" w14:textId="401CA218" w:rsidR="00E8547B" w:rsidRPr="00AA277C" w:rsidRDefault="00E8547B" w:rsidP="001C01B9">
      <w:pPr>
        <w:pStyle w:val="BodyA"/>
        <w:numPr>
          <w:ilvl w:val="0"/>
          <w:numId w:val="6"/>
        </w:numPr>
        <w:jc w:val="both"/>
        <w:rPr>
          <w:rFonts w:ascii="Arial" w:eastAsia="Arial" w:hAnsi="Arial" w:cs="Arial"/>
          <w:sz w:val="24"/>
          <w:szCs w:val="24"/>
        </w:rPr>
      </w:pPr>
      <w:r w:rsidRPr="00AA277C">
        <w:rPr>
          <w:rFonts w:ascii="Arial" w:hAnsi="Arial" w:cs="Arial"/>
          <w:b/>
          <w:bCs/>
          <w:sz w:val="24"/>
          <w:szCs w:val="24"/>
        </w:rPr>
        <w:lastRenderedPageBreak/>
        <w:t xml:space="preserve">Meeting Schedule - </w:t>
      </w:r>
      <w:r w:rsidRPr="00AA277C">
        <w:rPr>
          <w:rFonts w:ascii="Arial" w:hAnsi="Arial" w:cs="Arial"/>
          <w:sz w:val="24"/>
          <w:szCs w:val="24"/>
        </w:rPr>
        <w:t>At its inaugural meeting, the Committee shall determine its regular meeting schedule, including preferred days and times</w:t>
      </w:r>
      <w:r w:rsidR="00AA277C" w:rsidRPr="00AA277C">
        <w:rPr>
          <w:rFonts w:ascii="Arial" w:hAnsi="Arial" w:cs="Arial"/>
          <w:sz w:val="24"/>
          <w:szCs w:val="24"/>
        </w:rPr>
        <w:t>.</w:t>
      </w:r>
    </w:p>
    <w:p w14:paraId="0B0651CC" w14:textId="1D1419B9" w:rsidR="00E8547B" w:rsidRPr="009A23D3" w:rsidRDefault="00E8547B" w:rsidP="001C01B9">
      <w:pPr>
        <w:pStyle w:val="BodyA"/>
        <w:numPr>
          <w:ilvl w:val="0"/>
          <w:numId w:val="6"/>
        </w:numPr>
        <w:jc w:val="both"/>
        <w:rPr>
          <w:rFonts w:ascii="Arial" w:eastAsia="Arial" w:hAnsi="Arial" w:cs="Arial"/>
          <w:sz w:val="24"/>
          <w:szCs w:val="24"/>
        </w:rPr>
      </w:pPr>
      <w:r w:rsidRPr="00AA277C">
        <w:rPr>
          <w:rFonts w:ascii="Arial" w:hAnsi="Arial" w:cs="Arial"/>
          <w:b/>
          <w:bCs/>
          <w:sz w:val="24"/>
          <w:szCs w:val="24"/>
        </w:rPr>
        <w:t xml:space="preserve">Duties and Responsibilities </w:t>
      </w:r>
      <w:proofErr w:type="gramStart"/>
      <w:r w:rsidRPr="00AA277C">
        <w:rPr>
          <w:rFonts w:ascii="Arial" w:hAnsi="Arial" w:cs="Arial"/>
          <w:sz w:val="24"/>
          <w:szCs w:val="24"/>
        </w:rPr>
        <w:t>The</w:t>
      </w:r>
      <w:proofErr w:type="gramEnd"/>
      <w:r w:rsidRPr="00AA277C">
        <w:rPr>
          <w:rFonts w:ascii="Arial" w:hAnsi="Arial" w:cs="Arial"/>
          <w:sz w:val="24"/>
          <w:szCs w:val="24"/>
        </w:rPr>
        <w:t xml:space="preserve"> Committee is expected to diligently consider and provide</w:t>
      </w:r>
      <w:r w:rsidRPr="009A23D3">
        <w:rPr>
          <w:rFonts w:ascii="Arial" w:hAnsi="Arial" w:cs="Arial"/>
          <w:sz w:val="24"/>
          <w:szCs w:val="24"/>
        </w:rPr>
        <w:t xml:space="preserve"> recommendations on matters referred to it by Council. Should the Committee fail to fulfill its responsibilities, Council may, by resolution, revoke its mandate.</w:t>
      </w:r>
    </w:p>
    <w:p w14:paraId="26140973" w14:textId="3DDDE177" w:rsidR="00E8547B" w:rsidRPr="009A23D3" w:rsidRDefault="00E8547B" w:rsidP="001C01B9">
      <w:pPr>
        <w:pStyle w:val="BodyA"/>
        <w:numPr>
          <w:ilvl w:val="0"/>
          <w:numId w:val="6"/>
        </w:numPr>
        <w:jc w:val="both"/>
        <w:rPr>
          <w:rFonts w:ascii="Arial" w:eastAsia="Arial" w:hAnsi="Arial" w:cs="Arial"/>
          <w:sz w:val="24"/>
          <w:szCs w:val="24"/>
        </w:rPr>
      </w:pPr>
      <w:r w:rsidRPr="009A23D3">
        <w:rPr>
          <w:rFonts w:ascii="Arial" w:hAnsi="Arial" w:cs="Arial"/>
          <w:b/>
          <w:bCs/>
          <w:sz w:val="24"/>
          <w:szCs w:val="24"/>
        </w:rPr>
        <w:t xml:space="preserve">Attendance and </w:t>
      </w:r>
      <w:r w:rsidRPr="00AA277C">
        <w:rPr>
          <w:rFonts w:ascii="Arial" w:hAnsi="Arial" w:cs="Arial"/>
          <w:b/>
          <w:bCs/>
          <w:sz w:val="24"/>
          <w:szCs w:val="24"/>
        </w:rPr>
        <w:t xml:space="preserve">Vacancies </w:t>
      </w:r>
      <w:r w:rsidRPr="00AA277C">
        <w:rPr>
          <w:rFonts w:ascii="Arial" w:hAnsi="Arial" w:cs="Arial"/>
          <w:sz w:val="24"/>
          <w:szCs w:val="24"/>
        </w:rPr>
        <w:t xml:space="preserve">If a member is absent from Committee meetings for three consecutive months </w:t>
      </w:r>
      <w:r w:rsidR="00B82DC8" w:rsidRPr="00AA277C">
        <w:rPr>
          <w:rFonts w:ascii="Arial" w:hAnsi="Arial" w:cs="Arial"/>
          <w:sz w:val="24"/>
          <w:szCs w:val="24"/>
        </w:rPr>
        <w:t xml:space="preserve">without </w:t>
      </w:r>
      <w:r w:rsidR="00AA277C" w:rsidRPr="00AA277C">
        <w:rPr>
          <w:rFonts w:ascii="Arial" w:hAnsi="Arial" w:cs="Arial"/>
          <w:sz w:val="24"/>
          <w:szCs w:val="24"/>
        </w:rPr>
        <w:t>authorization</w:t>
      </w:r>
      <w:r w:rsidR="00AA277C">
        <w:rPr>
          <w:rFonts w:ascii="Arial" w:hAnsi="Arial" w:cs="Arial"/>
          <w:sz w:val="24"/>
          <w:szCs w:val="24"/>
        </w:rPr>
        <w:t xml:space="preserve"> of the committee</w:t>
      </w:r>
      <w:r w:rsidRPr="009A23D3">
        <w:rPr>
          <w:rFonts w:ascii="Arial" w:hAnsi="Arial" w:cs="Arial"/>
          <w:sz w:val="24"/>
          <w:szCs w:val="24"/>
        </w:rPr>
        <w:t>, the position shall be deemed vacant. Council may appoint a replacement to serve for the remainder of the term.</w:t>
      </w:r>
    </w:p>
    <w:p w14:paraId="3BE63C38" w14:textId="77777777" w:rsidR="00E8547B" w:rsidRPr="00E8547B" w:rsidRDefault="00E8547B" w:rsidP="001C01B9">
      <w:pPr>
        <w:pStyle w:val="BodyA"/>
        <w:numPr>
          <w:ilvl w:val="0"/>
          <w:numId w:val="6"/>
        </w:numPr>
        <w:jc w:val="both"/>
        <w:rPr>
          <w:rFonts w:ascii="Arial" w:eastAsia="Arial" w:hAnsi="Arial" w:cs="Arial"/>
          <w:sz w:val="24"/>
          <w:szCs w:val="24"/>
        </w:rPr>
      </w:pPr>
      <w:r>
        <w:rPr>
          <w:rFonts w:ascii="Arial" w:hAnsi="Arial" w:cs="Arial"/>
          <w:b/>
          <w:bCs/>
          <w:sz w:val="24"/>
          <w:szCs w:val="24"/>
        </w:rPr>
        <w:t xml:space="preserve">Ethical </w:t>
      </w:r>
      <w:r w:rsidRPr="009A23D3">
        <w:rPr>
          <w:rFonts w:ascii="Arial" w:hAnsi="Arial" w:cs="Arial"/>
          <w:b/>
          <w:bCs/>
          <w:sz w:val="24"/>
          <w:szCs w:val="24"/>
        </w:rPr>
        <w:t xml:space="preserve">Conduct </w:t>
      </w:r>
      <w:r w:rsidRPr="009A23D3">
        <w:rPr>
          <w:rFonts w:ascii="Arial" w:hAnsi="Arial" w:cs="Arial"/>
          <w:sz w:val="24"/>
          <w:szCs w:val="24"/>
        </w:rPr>
        <w:t>Committee members shall perform their duties with integrity, avoiding conflicts of interest and maintaining public trust. They shall uphold both the letter and spirit of applicable laws and policies, as outlined in the City</w:t>
      </w:r>
      <w:r w:rsidRPr="009A23D3">
        <w:rPr>
          <w:rFonts w:ascii="Arial" w:hAnsi="Arial" w:cs="Arial"/>
          <w:sz w:val="24"/>
          <w:szCs w:val="24"/>
          <w:rtl/>
        </w:rPr>
        <w:t>’</w:t>
      </w:r>
      <w:r w:rsidRPr="009A23D3">
        <w:rPr>
          <w:rFonts w:ascii="Arial" w:hAnsi="Arial" w:cs="Arial"/>
          <w:sz w:val="24"/>
          <w:szCs w:val="24"/>
        </w:rPr>
        <w:t>s Code of Conduct.</w:t>
      </w:r>
    </w:p>
    <w:p w14:paraId="191F7A2A" w14:textId="77777777" w:rsidR="00E8547B" w:rsidRPr="00FC5C59" w:rsidRDefault="00E8547B" w:rsidP="001C01B9">
      <w:pPr>
        <w:pStyle w:val="BodyA"/>
        <w:numPr>
          <w:ilvl w:val="0"/>
          <w:numId w:val="6"/>
        </w:numPr>
        <w:jc w:val="both"/>
        <w:rPr>
          <w:rFonts w:ascii="Arial" w:eastAsia="Arial" w:hAnsi="Arial" w:cs="Arial"/>
          <w:i/>
          <w:iCs/>
          <w:sz w:val="24"/>
          <w:szCs w:val="24"/>
        </w:rPr>
      </w:pPr>
      <w:r w:rsidRPr="009A23D3">
        <w:rPr>
          <w:rFonts w:ascii="Arial" w:hAnsi="Arial" w:cs="Arial"/>
          <w:b/>
          <w:bCs/>
          <w:sz w:val="24"/>
          <w:szCs w:val="24"/>
        </w:rPr>
        <w:t xml:space="preserve">Confidentiality </w:t>
      </w:r>
      <w:r w:rsidRPr="009A23D3">
        <w:rPr>
          <w:rFonts w:ascii="Arial" w:hAnsi="Arial" w:cs="Arial"/>
          <w:sz w:val="24"/>
          <w:szCs w:val="24"/>
        </w:rPr>
        <w:t xml:space="preserve">Members must not disclose confidential information acquired through their role, except as authorized by Council or required by law. This includes information received in closed sessions or deemed confidential under the </w:t>
      </w:r>
      <w:r w:rsidRPr="00FC5C59">
        <w:rPr>
          <w:rFonts w:ascii="Arial" w:hAnsi="Arial" w:cs="Arial"/>
          <w:i/>
          <w:iCs/>
          <w:sz w:val="24"/>
          <w:szCs w:val="24"/>
        </w:rPr>
        <w:t>Municipal Freedom of Information and Protection of Privacy Act.</w:t>
      </w:r>
    </w:p>
    <w:p w14:paraId="3028850B" w14:textId="4145E575" w:rsidR="00E8547B" w:rsidRPr="00E8547B" w:rsidRDefault="00E8547B" w:rsidP="001C01B9">
      <w:pPr>
        <w:pStyle w:val="BodyA"/>
        <w:numPr>
          <w:ilvl w:val="0"/>
          <w:numId w:val="6"/>
        </w:numPr>
        <w:jc w:val="both"/>
        <w:rPr>
          <w:rFonts w:ascii="Arial" w:hAnsi="Arial" w:cs="Arial"/>
          <w:b/>
          <w:bCs/>
          <w:sz w:val="24"/>
          <w:szCs w:val="24"/>
        </w:rPr>
      </w:pPr>
      <w:r>
        <w:rPr>
          <w:rFonts w:ascii="Arial" w:hAnsi="Arial" w:cs="Arial"/>
          <w:b/>
          <w:bCs/>
          <w:sz w:val="24"/>
          <w:szCs w:val="24"/>
        </w:rPr>
        <w:t xml:space="preserve">Integrity </w:t>
      </w:r>
      <w:r w:rsidRPr="009A23D3">
        <w:rPr>
          <w:rFonts w:ascii="Arial" w:hAnsi="Arial" w:cs="Arial"/>
          <w:b/>
          <w:bCs/>
          <w:sz w:val="24"/>
          <w:szCs w:val="24"/>
        </w:rPr>
        <w:t xml:space="preserve">Commissioner </w:t>
      </w:r>
      <w:proofErr w:type="gramStart"/>
      <w:r w:rsidRPr="009A23D3">
        <w:rPr>
          <w:rFonts w:ascii="Arial" w:hAnsi="Arial" w:cs="Arial"/>
          <w:sz w:val="24"/>
          <w:szCs w:val="24"/>
        </w:rPr>
        <w:t>The</w:t>
      </w:r>
      <w:proofErr w:type="gramEnd"/>
      <w:r w:rsidRPr="009A23D3">
        <w:rPr>
          <w:rFonts w:ascii="Arial" w:hAnsi="Arial" w:cs="Arial"/>
          <w:sz w:val="24"/>
          <w:szCs w:val="24"/>
        </w:rPr>
        <w:t xml:space="preserve"> City</w:t>
      </w:r>
      <w:r w:rsidRPr="009A23D3">
        <w:rPr>
          <w:rFonts w:ascii="Arial" w:hAnsi="Arial" w:cs="Arial"/>
          <w:sz w:val="24"/>
          <w:szCs w:val="24"/>
          <w:rtl/>
        </w:rPr>
        <w:t>’</w:t>
      </w:r>
      <w:r w:rsidRPr="009A23D3">
        <w:rPr>
          <w:rFonts w:ascii="Arial" w:hAnsi="Arial" w:cs="Arial"/>
          <w:sz w:val="24"/>
          <w:szCs w:val="24"/>
        </w:rPr>
        <w:t>s Integrity Commissioner provides guidance on the Code of Conduct and investigates alleged breaches.</w:t>
      </w:r>
    </w:p>
    <w:p w14:paraId="07FC7992" w14:textId="77777777" w:rsidR="00E8547B" w:rsidRPr="00E8547B" w:rsidRDefault="00E8547B" w:rsidP="00E8547B">
      <w:pPr>
        <w:pStyle w:val="BodyA"/>
        <w:rPr>
          <w:rFonts w:ascii="Arial" w:eastAsia="Arial" w:hAnsi="Arial" w:cs="Arial"/>
          <w:b/>
          <w:bCs/>
          <w:sz w:val="24"/>
          <w:szCs w:val="24"/>
        </w:rPr>
      </w:pPr>
    </w:p>
    <w:p w14:paraId="780F6F40" w14:textId="77777777" w:rsidR="00E8547B" w:rsidRPr="00E8547B" w:rsidRDefault="00E8547B" w:rsidP="00E8547B">
      <w:pPr>
        <w:pStyle w:val="BodyA"/>
        <w:rPr>
          <w:rFonts w:ascii="Arial" w:eastAsia="Arial" w:hAnsi="Arial" w:cs="Arial"/>
          <w:b/>
          <w:bCs/>
          <w:sz w:val="24"/>
          <w:szCs w:val="24"/>
        </w:rPr>
      </w:pPr>
      <w:r w:rsidRPr="00E8547B">
        <w:rPr>
          <w:rFonts w:ascii="Arial" w:eastAsia="Arial" w:hAnsi="Arial" w:cs="Arial"/>
          <w:b/>
          <w:bCs/>
          <w:sz w:val="24"/>
          <w:szCs w:val="24"/>
        </w:rPr>
        <w:t>Term of Appointment:</w:t>
      </w:r>
    </w:p>
    <w:p w14:paraId="7CFC7018" w14:textId="77777777" w:rsidR="00E8547B" w:rsidRPr="00E8547B" w:rsidRDefault="00E8547B" w:rsidP="00E8547B">
      <w:pPr>
        <w:pStyle w:val="BodyA"/>
        <w:numPr>
          <w:ilvl w:val="0"/>
          <w:numId w:val="7"/>
        </w:numPr>
        <w:rPr>
          <w:rFonts w:ascii="Arial" w:hAnsi="Arial" w:cs="Arial"/>
          <w:b/>
          <w:bCs/>
          <w:sz w:val="24"/>
          <w:szCs w:val="24"/>
        </w:rPr>
      </w:pPr>
      <w:r>
        <w:rPr>
          <w:rFonts w:ascii="Arial" w:eastAsia="Arial" w:hAnsi="Arial" w:cs="Arial"/>
          <w:sz w:val="24"/>
          <w:szCs w:val="24"/>
        </w:rPr>
        <w:t xml:space="preserve">Members are appointed by </w:t>
      </w:r>
      <w:proofErr w:type="gramStart"/>
      <w:r>
        <w:rPr>
          <w:rFonts w:ascii="Arial" w:eastAsia="Arial" w:hAnsi="Arial" w:cs="Arial"/>
          <w:sz w:val="24"/>
          <w:szCs w:val="24"/>
        </w:rPr>
        <w:t>Council;</w:t>
      </w:r>
      <w:proofErr w:type="gramEnd"/>
    </w:p>
    <w:p w14:paraId="64DD17FD" w14:textId="59954899" w:rsidR="00BF00D2" w:rsidRPr="009A23D3" w:rsidRDefault="00E8547B" w:rsidP="00E8547B">
      <w:pPr>
        <w:pStyle w:val="BodyA"/>
        <w:numPr>
          <w:ilvl w:val="0"/>
          <w:numId w:val="7"/>
        </w:numPr>
        <w:rPr>
          <w:rFonts w:ascii="Arial" w:hAnsi="Arial" w:cs="Arial"/>
          <w:sz w:val="24"/>
          <w:szCs w:val="24"/>
        </w:rPr>
      </w:pPr>
      <w:r>
        <w:rPr>
          <w:rFonts w:ascii="Arial" w:eastAsia="Arial" w:hAnsi="Arial" w:cs="Arial"/>
          <w:sz w:val="24"/>
          <w:szCs w:val="24"/>
        </w:rPr>
        <w:t>The term of office for Committee members shall be two years.</w:t>
      </w:r>
      <w:r w:rsidRPr="009A23D3">
        <w:rPr>
          <w:rFonts w:ascii="Arial" w:eastAsia="Arial" w:hAnsi="Arial" w:cs="Arial"/>
          <w:sz w:val="24"/>
          <w:szCs w:val="24"/>
        </w:rPr>
        <w:br/>
      </w:r>
      <w:r w:rsidRPr="009A23D3">
        <w:rPr>
          <w:rFonts w:ascii="Arial" w:eastAsia="Arial" w:hAnsi="Arial" w:cs="Arial"/>
          <w:sz w:val="24"/>
          <w:szCs w:val="24"/>
        </w:rPr>
        <w:br/>
      </w:r>
    </w:p>
    <w:sectPr w:rsidR="00BF00D2" w:rsidRPr="009A23D3">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66F0" w14:textId="77777777" w:rsidR="00AA277C" w:rsidRDefault="00AA277C">
      <w:r>
        <w:separator/>
      </w:r>
    </w:p>
  </w:endnote>
  <w:endnote w:type="continuationSeparator" w:id="0">
    <w:p w14:paraId="287C288D" w14:textId="77777777" w:rsidR="00AA277C" w:rsidRDefault="00AA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AFBC" w14:textId="77777777" w:rsidR="00BF00D2" w:rsidRDefault="00BF00D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D56D" w14:textId="77777777" w:rsidR="00AA277C" w:rsidRDefault="00AA277C">
      <w:r>
        <w:separator/>
      </w:r>
    </w:p>
  </w:footnote>
  <w:footnote w:type="continuationSeparator" w:id="0">
    <w:p w14:paraId="6D1E0330" w14:textId="77777777" w:rsidR="00AA277C" w:rsidRDefault="00AA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256B" w14:textId="77777777" w:rsidR="00BF00D2" w:rsidRDefault="00BF00D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3F57"/>
    <w:multiLevelType w:val="hybridMultilevel"/>
    <w:tmpl w:val="4C8C1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57833"/>
    <w:multiLevelType w:val="hybridMultilevel"/>
    <w:tmpl w:val="18A8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92246"/>
    <w:multiLevelType w:val="hybridMultilevel"/>
    <w:tmpl w:val="43EA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234B9"/>
    <w:multiLevelType w:val="hybridMultilevel"/>
    <w:tmpl w:val="D4624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7C742F"/>
    <w:multiLevelType w:val="hybridMultilevel"/>
    <w:tmpl w:val="061E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86DB7"/>
    <w:multiLevelType w:val="hybridMultilevel"/>
    <w:tmpl w:val="C46E2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A37806"/>
    <w:multiLevelType w:val="hybridMultilevel"/>
    <w:tmpl w:val="C46E23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7765136">
    <w:abstractNumId w:val="5"/>
  </w:num>
  <w:num w:numId="2" w16cid:durableId="2093117091">
    <w:abstractNumId w:val="3"/>
  </w:num>
  <w:num w:numId="3" w16cid:durableId="1823346282">
    <w:abstractNumId w:val="4"/>
  </w:num>
  <w:num w:numId="4" w16cid:durableId="798574967">
    <w:abstractNumId w:val="1"/>
  </w:num>
  <w:num w:numId="5" w16cid:durableId="1454590567">
    <w:abstractNumId w:val="0"/>
  </w:num>
  <w:num w:numId="6" w16cid:durableId="1288775850">
    <w:abstractNumId w:val="6"/>
  </w:num>
  <w:num w:numId="7" w16cid:durableId="31838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D2"/>
    <w:rsid w:val="00142E00"/>
    <w:rsid w:val="00195BAF"/>
    <w:rsid w:val="001B66CD"/>
    <w:rsid w:val="001C01B9"/>
    <w:rsid w:val="002700A6"/>
    <w:rsid w:val="003150FF"/>
    <w:rsid w:val="00344CC0"/>
    <w:rsid w:val="00430439"/>
    <w:rsid w:val="00436028"/>
    <w:rsid w:val="005C144B"/>
    <w:rsid w:val="007557E4"/>
    <w:rsid w:val="00995BF5"/>
    <w:rsid w:val="009A23D3"/>
    <w:rsid w:val="00A7409F"/>
    <w:rsid w:val="00AA277C"/>
    <w:rsid w:val="00AB3756"/>
    <w:rsid w:val="00B72C56"/>
    <w:rsid w:val="00B82DC8"/>
    <w:rsid w:val="00BF00D2"/>
    <w:rsid w:val="00E44C3E"/>
    <w:rsid w:val="00E8547B"/>
    <w:rsid w:val="00FC5C59"/>
    <w:rsid w:val="00FE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BDFC1"/>
  <w15:docId w15:val="{C9867939-497B-4E06-836D-69A775FB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FA7A9319DCB43A7CE1D2A0FC07E70" ma:contentTypeVersion="22" ma:contentTypeDescription="Create a new document." ma:contentTypeScope="" ma:versionID="01b770998e22cd8041d94b1838ba5033">
  <xsd:schema xmlns:xsd="http://www.w3.org/2001/XMLSchema" xmlns:xs="http://www.w3.org/2001/XMLSchema" xmlns:p="http://schemas.microsoft.com/office/2006/metadata/properties" xmlns:ns2="de0d2224-942b-4b50-96cc-fca52b0008c6" targetNamespace="http://schemas.microsoft.com/office/2006/metadata/properties" ma:root="true" ma:fieldsID="a0ed392bee54fb0bfbbbabdccf7459cc" ns2:_="">
    <xsd:import namespace="de0d2224-942b-4b50-96cc-fca52b0008c6"/>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d2224-942b-4b50-96cc-fca52b0008c6"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Facebook xmlns="de0d2224-942b-4b50-96cc-fca52b0008c6" xsi:nil="true"/>
    <Publish_x0020_Participants xmlns="de0d2224-942b-4b50-96cc-fca52b0008c6">No</Publish_x0020_Participants>
    <PublishVisitorsPortalDate xmlns="de0d2224-942b-4b50-96cc-fca52b0008c6" xsi:nil="true"/>
    <PublishWorkspaceDate xmlns="de0d2224-942b-4b50-96cc-fca52b0008c6" xsi:nil="true"/>
    <PrintDate xmlns="de0d2224-942b-4b50-96cc-fca52b0008c6" xsi:nil="true"/>
    <PublishTwitter xmlns="de0d2224-942b-4b50-96cc-fca52b0008c6" xsi:nil="true"/>
    <ReportID xmlns="de0d2224-942b-4b50-96cc-fca52b0008c6" xsi:nil="true"/>
    <Include xmlns="de0d2224-942b-4b50-96cc-fca52b0008c6">true</Include>
    <PublishInternetDate xmlns="de0d2224-942b-4b50-96cc-fca52b0008c6" xsi:nil="true"/>
    <Approved xmlns="de0d2224-942b-4b50-96cc-fca52b0008c6">No</Approved>
    <PublishParticipantsPortalDate xmlns="de0d2224-942b-4b50-96cc-fca52b0008c6" xsi:nil="true"/>
    <WorkflowTaskItemId xmlns="de0d2224-942b-4b50-96cc-fca52b0008c6" xsi:nil="true"/>
    <Publish_x0020_Visitors xmlns="de0d2224-942b-4b50-96cc-fca52b0008c6" xsi:nil="true"/>
    <Parent xmlns="de0d2224-942b-4b50-96cc-fca52b0008c6" xsi:nil="true"/>
    <Sequence xmlns="de0d2224-942b-4b50-96cc-fca52b0008c6">2</Sequence>
    <WorkflowTaskListId xmlns="de0d2224-942b-4b50-96cc-fca52b0008c6" xsi:nil="true"/>
    <WorkspaceFile xmlns="de0d2224-942b-4b50-96cc-fca52b0008c6" xsi:nil="true"/>
    <FamilyId xmlns="de0d2224-942b-4b50-96cc-fca52b0008c6" xsi:nil="true"/>
    <OriginalFileName xmlns="de0d2224-942b-4b50-96cc-fca52b0008c6" xsi:nil="true"/>
    <WorkflowTaskStatus xmlns="de0d2224-942b-4b50-96cc-fca52b0008c6" xsi:nil="true"/>
    <InternetDocID xmlns="de0d2224-942b-4b50-96cc-fca52b0008c6" xsi:nil="true"/>
    <AgendaID xmlns="de0d2224-942b-4b50-96cc-fca52b0008c6">58</Agenda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E0A69-4678-4E9F-9E86-5FFFAA124C9D}">
  <ds:schemaRefs>
    <ds:schemaRef ds:uri="http://schemas.microsoft.com/sharepoint/v3/contenttype/forms"/>
  </ds:schemaRefs>
</ds:datastoreItem>
</file>

<file path=customXml/itemProps2.xml><?xml version="1.0" encoding="utf-8"?>
<ds:datastoreItem xmlns:ds="http://schemas.openxmlformats.org/officeDocument/2006/customXml" ds:itemID="{0684C05C-8690-4686-932E-A9AC57B78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d2224-942b-4b50-96cc-fca52b000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C8DA8-22C6-42ED-A557-61E1016B9044}">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de0d2224-942b-4b50-96cc-fca52b0008c6"/>
    <ds:schemaRef ds:uri="http://schemas.microsoft.com/office/2006/metadata/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B4958024-4185-4629-A300-A2401213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871</Words>
  <Characters>5012</Characters>
  <Application>Microsoft Office Word</Application>
  <DocSecurity>0</DocSecurity>
  <Lines>113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 Development Committee - TOR FINAL.docx</dc:title>
  <dc:creator>Nicole Maione</dc:creator>
  <cp:lastModifiedBy>Madison Zuppa</cp:lastModifiedBy>
  <cp:revision>2</cp:revision>
  <dcterms:created xsi:type="dcterms:W3CDTF">2025-08-13T14:28:00Z</dcterms:created>
  <dcterms:modified xsi:type="dcterms:W3CDTF">2025-08-13T14:28:00Z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0x010100DECFA7A9319DCB43A7CE1D2A0FC07E70</vt:lpwstr>
  </property>
  <property fmtid="{D5CDD505-2E9C-101B-9397-08002B2CF9AE}" pid="3" name="Sequence">
    <vt:r8>1</vt:r8>
  </property>
  <property fmtid="{D5CDD505-2E9C-101B-9397-08002B2CF9AE}" pid="4" name="ListId">
    <vt:lpwstr>6a89ee4c-af97-4443-acd1-651d3b5759bb</vt:lpwstr>
  </property>
  <property fmtid="{D5CDD505-2E9C-101B-9397-08002B2CF9AE}" pid="5" name="ReportID">
    <vt:r8>5815</vt:r8>
  </property>
  <property fmtid="{D5CDD505-2E9C-101B-9397-08002B2CF9AE}" pid="6" name="GrammarlyDocumentId">
    <vt:lpwstr>e06ad5c1-85b9-44bd-890e-48b620822bd2</vt:lpwstr>
  </property>
  <property fmtid="{D5CDD505-2E9C-101B-9397-08002B2CF9AE}" pid="7" name="eSCRIBE Meeting Type Name">
    <vt:lpwstr>Regular Council Meeting</vt:lpwstr>
  </property>
</Properties>
</file>